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line="240" w:lineRule="auto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rtl w:val="0"/>
        </w:rPr>
        <w:t xml:space="preserve">Fondo de Respuesta Rápida para la Mujer, la Paz y la Seguridad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/>
      </w:pPr>
      <w:r w:rsidDel="00000000" w:rsidR="00000000" w:rsidRPr="00000000">
        <w:rPr>
          <w:b w:val="1"/>
          <w:smallCaps w:val="1"/>
          <w:sz w:val="32"/>
          <w:szCs w:val="32"/>
          <w:rtl w:val="0"/>
        </w:rPr>
        <w:t xml:space="preserve">Formulario de solicitud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line="240" w:lineRule="auto"/>
        <w:rPr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INFORMACIÓN DE CONTACTO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 la organización o grupo:  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País:</w:t>
      </w:r>
    </w:p>
    <w:p w:rsidR="00000000" w:rsidDel="00000000" w:rsidP="00000000" w:rsidRDefault="00000000" w:rsidRPr="00000000" w14:paraId="00000007">
      <w:pPr>
        <w:spacing w:after="0" w:line="240" w:lineRule="auto"/>
        <w:rPr>
          <w:color w:val="808080"/>
        </w:rPr>
      </w:pPr>
      <w:r w:rsidDel="00000000" w:rsidR="00000000" w:rsidRPr="00000000">
        <w:rPr>
          <w:b w:val="1"/>
          <w:rtl w:val="0"/>
        </w:rPr>
        <w:t xml:space="preserve">Dirección postal: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Número de teléfono (incluya el código de país o de área): </w:t>
      </w:r>
    </w:p>
    <w:p w:rsidR="00000000" w:rsidDel="00000000" w:rsidP="00000000" w:rsidRDefault="00000000" w:rsidRPr="00000000" w14:paraId="00000009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Número de WhatsApp/Telegram (si es diferente):</w:t>
      </w:r>
    </w:p>
    <w:p w:rsidR="00000000" w:rsidDel="00000000" w:rsidP="00000000" w:rsidRDefault="00000000" w:rsidRPr="00000000" w14:paraId="0000000A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 de contacto para esta propuesta:</w:t>
      </w:r>
    </w:p>
    <w:p w:rsidR="00000000" w:rsidDel="00000000" w:rsidP="00000000" w:rsidRDefault="00000000" w:rsidRPr="00000000" w14:paraId="0000000B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Dirección de correo electrónico de la persona de contacto:</w:t>
      </w:r>
    </w:p>
    <w:p w:rsidR="00000000" w:rsidDel="00000000" w:rsidP="00000000" w:rsidRDefault="00000000" w:rsidRPr="00000000" w14:paraId="0000000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Mejor forma de comunicarse con la persona de contacto:</w:t>
      </w:r>
    </w:p>
    <w:p w:rsidR="00000000" w:rsidDel="00000000" w:rsidP="00000000" w:rsidRDefault="00000000" w:rsidRPr="00000000" w14:paraId="0000000D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 autorizada para firmar contratos (si es diferente a la anterior): </w:t>
      </w:r>
    </w:p>
    <w:p w:rsidR="00000000" w:rsidDel="00000000" w:rsidP="00000000" w:rsidRDefault="00000000" w:rsidRPr="00000000" w14:paraId="0000000E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Dirección de correo electrónico de la persona autorizada:</w: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Tipo de organización: </w:t>
      </w:r>
      <w:r w:rsidDel="00000000" w:rsidR="00000000" w:rsidRPr="00000000">
        <w:rPr>
          <w:rtl w:val="0"/>
        </w:rPr>
        <w:t xml:space="preserve">(por ejemplo, organización no gubernamental, coalición, grupo local, etc.)</w:t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¿Es usted una organización registrada/formal o no registrada/informal?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Página web de la organización solicitante </w:t>
      </w:r>
      <w:r w:rsidDel="00000000" w:rsidR="00000000" w:rsidRPr="00000000">
        <w:rPr>
          <w:rtl w:val="0"/>
        </w:rPr>
        <w:t xml:space="preserve">(si corresponde) o link a sus redes sociales:</w:t>
      </w:r>
    </w:p>
    <w:p w:rsidR="00000000" w:rsidDel="00000000" w:rsidP="00000000" w:rsidRDefault="00000000" w:rsidRPr="00000000" w14:paraId="0000001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¿Cómo se enteró de esta oportunidad de financiación?</w:t>
      </w:r>
    </w:p>
    <w:p w:rsidR="00000000" w:rsidDel="00000000" w:rsidP="00000000" w:rsidRDefault="00000000" w:rsidRPr="00000000" w14:paraId="00000013">
      <w:pPr>
        <w:spacing w:after="0"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left"/>
        <w:rPr>
          <w:color w:val="40404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¿Qué tipo de financiación solicita?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0"/>
        </w:rPr>
        <w:t xml:space="preserve">Ayuda en especie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0"/>
        </w:rPr>
        <w:t xml:space="preserve">Subvención</w:t>
      </w:r>
      <w:r w:rsidDel="00000000" w:rsidR="00000000" w:rsidRPr="00000000">
        <w:rPr>
          <w:rFonts w:ascii="Roboto" w:cs="Roboto" w:eastAsia="Roboto" w:hAnsi="Roboto"/>
          <w:color w:val="404041"/>
          <w:sz w:val="21"/>
          <w:szCs w:val="21"/>
          <w:highlight w:val="white"/>
          <w:rtl w:val="0"/>
        </w:rPr>
        <w:t xml:space="preserve"> intermedia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0"/>
        </w:rPr>
        <w:t xml:space="preserve">Subvención grande</w:t>
      </w:r>
    </w:p>
    <w:p w:rsidR="00000000" w:rsidDel="00000000" w:rsidP="00000000" w:rsidRDefault="00000000" w:rsidRPr="00000000" w14:paraId="00000018">
      <w:pPr>
        <w:spacing w:after="0" w:line="240" w:lineRule="auto"/>
        <w:jc w:val="left"/>
        <w:rPr>
          <w:i w:val="1"/>
          <w:color w:val="40404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¿Ha recibido alguna ayuda económica de otras fuentes para esta idea de proyecto?</w:t>
      </w:r>
      <w:r w:rsidDel="00000000" w:rsidR="00000000" w:rsidRPr="00000000">
        <w:rPr>
          <w:sz w:val="24"/>
          <w:szCs w:val="24"/>
          <w:rtl w:val="0"/>
        </w:rPr>
        <w:t xml:space="preserve"> Si la respuesta es afirmativa, describa la ayuda que recibió.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line="240" w:lineRule="auto"/>
        <w:rPr>
          <w:sz w:val="24"/>
          <w:szCs w:val="24"/>
        </w:rPr>
      </w:pPr>
      <w:bookmarkStart w:colFirst="0" w:colLast="0" w:name="_heading=h.wga2pjswsl4w" w:id="1"/>
      <w:bookmarkEnd w:id="1"/>
      <w:r w:rsidDel="00000000" w:rsidR="00000000" w:rsidRPr="00000000">
        <w:rPr>
          <w:sz w:val="24"/>
          <w:szCs w:val="24"/>
          <w:rtl w:val="0"/>
        </w:rPr>
        <w:t xml:space="preserve">DETALLES DE LA PROPUESTA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Título de la propuesta: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Presupuesto total </w:t>
      </w:r>
      <w:r w:rsidDel="00000000" w:rsidR="00000000" w:rsidRPr="00000000">
        <w:rPr>
          <w:sz w:val="24"/>
          <w:szCs w:val="24"/>
          <w:rtl w:val="0"/>
        </w:rPr>
        <w:t xml:space="preserve">(Indique si es en dólares estadounidenses o en moneda local)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Fecha de inicio propuesta: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Fecha de finalización propuesta: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Zonas o regiones geográficas que abarcará el proyecto: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Breve resumen de la idea del proyecto </w:t>
      </w:r>
      <w:r w:rsidDel="00000000" w:rsidR="00000000" w:rsidRPr="00000000">
        <w:rPr>
          <w:sz w:val="24"/>
          <w:szCs w:val="24"/>
          <w:rtl w:val="0"/>
        </w:rPr>
        <w:t xml:space="preserve">(Describa el objetivo principal de su proyecto) 100 palabras como máximo: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Objetivo del proyecto</w:t>
      </w:r>
      <w:r w:rsidDel="00000000" w:rsidR="00000000" w:rsidRPr="00000000">
        <w:rPr>
          <w:sz w:val="24"/>
          <w:szCs w:val="24"/>
          <w:rtl w:val="0"/>
        </w:rPr>
        <w:t xml:space="preserve"> (¿Qué cambio desea que se produzca con este proyecto? Las propuestas deben incluir al menos un resultado previsto, objetivos, algunos indicadores clave y resultados previstos para la duración del proyecto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sz w:val="24"/>
          <w:szCs w:val="24"/>
          <w:rtl w:val="0"/>
        </w:rPr>
        <w:t xml:space="preserve">) 200 palabras como máximo: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Antecedentes del problema</w:t>
      </w:r>
      <w:r w:rsidDel="00000000" w:rsidR="00000000" w:rsidRPr="00000000">
        <w:rPr>
          <w:sz w:val="24"/>
          <w:szCs w:val="24"/>
          <w:rtl w:val="0"/>
        </w:rPr>
        <w:t xml:space="preserve"> (Proporcione una breve descripción del contexto y del conflicto que desea abordar a través de su proyecto) 250 palabras como máximo: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¿Cuál es la oportunidad o amenaza única en materia de seguridad y salud en el trabajo que pretende abordar con su propuesta? ¿Ha habido algún cambio reciente en el contexto que le haya impulsado a responder de esta manera? </w:t>
      </w:r>
      <w:r w:rsidDel="00000000" w:rsidR="00000000" w:rsidRPr="00000000">
        <w:rPr>
          <w:sz w:val="24"/>
          <w:szCs w:val="24"/>
          <w:rtl w:val="0"/>
        </w:rPr>
        <w:t xml:space="preserve">100 palabras como máximo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 no consigue la financiación necesaria, o si este proyecto no sigue adelante, ¿cuáles serían las repercusiones o consecuencias previstas?</w:t>
      </w:r>
      <w:r w:rsidDel="00000000" w:rsidR="00000000" w:rsidRPr="00000000">
        <w:rPr>
          <w:sz w:val="24"/>
          <w:szCs w:val="24"/>
          <w:rtl w:val="0"/>
        </w:rPr>
        <w:t xml:space="preserve">  100 palabras como máximo: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Solo para solicitudes de apoyo en especie:</w:t>
      </w:r>
      <w:r w:rsidDel="00000000" w:rsidR="00000000" w:rsidRPr="00000000">
        <w:rPr>
          <w:b w:val="1"/>
          <w:sz w:val="24"/>
          <w:szCs w:val="24"/>
          <w:rtl w:val="0"/>
        </w:rPr>
        <w:t xml:space="preserve"> ¿Qué artículos o servicios se solicitan y en apoyo de qué actividades? Proporcione una lista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Solo para subvenciones intermedias o grandes:</w:t>
      </w:r>
      <w:r w:rsidDel="00000000" w:rsidR="00000000" w:rsidRPr="00000000">
        <w:rPr>
          <w:b w:val="1"/>
          <w:sz w:val="24"/>
          <w:szCs w:val="24"/>
          <w:rtl w:val="0"/>
        </w:rPr>
        <w:t xml:space="preserve"> enumere todas las actividades del proyecto y los resultados que desea obtener.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¿Cómo incluirán las actividades del proyecto a mujeres de diferentes orígenes o apoyarán la colaboración entre mujeres y grupos de mujeres</w:t>
      </w:r>
      <w:r w:rsidDel="00000000" w:rsidR="00000000" w:rsidRPr="00000000">
        <w:rPr>
          <w:b w:val="1"/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b w:val="1"/>
          <w:sz w:val="24"/>
          <w:szCs w:val="24"/>
          <w:rtl w:val="0"/>
        </w:rPr>
        <w:t xml:space="preserve">? </w:t>
      </w:r>
      <w:r w:rsidDel="00000000" w:rsidR="00000000" w:rsidRPr="00000000">
        <w:rPr>
          <w:sz w:val="24"/>
          <w:szCs w:val="24"/>
          <w:rtl w:val="0"/>
        </w:rPr>
        <w:t xml:space="preserve">250 palabras como máximo: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¿Hay riesgos relacionados con este proyecto? En caso afirmativo, ¿cómo abordará el solicitante esos riesgos? </w:t>
      </w:r>
      <w:r w:rsidDel="00000000" w:rsidR="00000000" w:rsidRPr="00000000">
        <w:rPr>
          <w:sz w:val="24"/>
          <w:szCs w:val="24"/>
          <w:rtl w:val="0"/>
        </w:rPr>
        <w:t xml:space="preserve">300 palabras como máximo: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Antecedentes de la organización o grupo que implementará el proyecto.</w:t>
      </w:r>
      <w:r w:rsidDel="00000000" w:rsidR="00000000" w:rsidRPr="00000000">
        <w:rPr>
          <w:sz w:val="24"/>
          <w:szCs w:val="24"/>
          <w:rtl w:val="0"/>
        </w:rPr>
        <w:t xml:space="preserve"> (Incluya información sobre la capacidad para poner en práctica la idea del proyecto y la experiencia en el campo de la mujer, la paz y la seguridad o la violencia de género. Cuando sea posible, haga referencia a toda iniciativa anterior y similar implementada por su grupo) 300 palabras como máximo: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¿Es el solicitante una organización o grupo dirigido por mujeres o que presta servicios a mujeres? (</w:t>
      </w:r>
      <w:r w:rsidDel="00000000" w:rsidR="00000000" w:rsidRPr="00000000">
        <w:rPr>
          <w:sz w:val="24"/>
          <w:szCs w:val="24"/>
          <w:rtl w:val="0"/>
        </w:rPr>
        <w:t xml:space="preserve">Describa la estructura de liderazgo y de toma de decisiones de la organización o grupo) 200 palabras como máximo: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Resultados anteriores: (a) Enumere 3 proyectos ejecutados actualmente o recientemente por su organización o grupo, incluyendo un resumen muy breve del proyecto, el presupuesto y el donante. (b) ¿Cuál es el mayor presupuesto de proyecto que ha ejecutado su organización? (Si su organización o grupo nunca ha ejecutado ningún proyecto, anótelo también).  </w:t>
      </w:r>
      <w:r w:rsidDel="00000000" w:rsidR="00000000" w:rsidRPr="00000000">
        <w:rPr>
          <w:sz w:val="24"/>
          <w:szCs w:val="24"/>
          <w:rtl w:val="0"/>
        </w:rPr>
        <w:t xml:space="preserve">200 palabras como máximo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Presupuesto </w:t>
      </w:r>
      <w:r w:rsidDel="00000000" w:rsidR="00000000" w:rsidRPr="00000000">
        <w:rPr>
          <w:sz w:val="24"/>
          <w:szCs w:val="24"/>
          <w:rtl w:val="0"/>
        </w:rPr>
        <w:t xml:space="preserve">(Consulte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la plantilla del presupuesto</w:t>
        </w:r>
      </w:hyperlink>
      <w:r w:rsidDel="00000000" w:rsidR="00000000" w:rsidRPr="00000000">
        <w:rPr>
          <w:sz w:val="24"/>
          <w:szCs w:val="24"/>
          <w:rtl w:val="0"/>
        </w:rPr>
        <w:t xml:space="preserve"> para proporcionar un presupuesto resumido de todos los costos estimados e incluya tanto el personal como las actividades. Puede ser en dólares estadounidenses o en la moneda local. En el caso de proyectos más grandes, puede solicitarse un presupuesto detallado antes de la firma del contrato).</w:t>
      </w:r>
    </w:p>
    <w:p w:rsidR="00000000" w:rsidDel="00000000" w:rsidP="00000000" w:rsidRDefault="00000000" w:rsidRPr="00000000" w14:paraId="0000003B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F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Por favor tenga en cuenta que el FRR WINS puede prestar apoyo a grupos no registrados/informales únicamente a través del nivel de financiación en especie. </w:t>
      </w:r>
    </w:p>
  </w:footnote>
  <w:footnote w:id="1">
    <w:p w:rsidR="00000000" w:rsidDel="00000000" w:rsidP="00000000" w:rsidRDefault="00000000" w:rsidRPr="00000000" w14:paraId="00000040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For large awards: please note that if your proposal gets preselected for funding, you will be requested to submit a MEL plan as part of your full proposal package.</w:t>
      </w:r>
    </w:p>
  </w:footnote>
  <w:footnote w:id="2">
    <w:p w:rsidR="00000000" w:rsidDel="00000000" w:rsidP="00000000" w:rsidRDefault="00000000" w:rsidRPr="00000000" w14:paraId="0000004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Sólo para proyectos de más de 50.000 USD: Se requerirá un breve análisis de género una vez preseleccionados.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z-Cyrl-UZ"/>
      </w:rPr>
    </w:rPrDefault>
    <w:pPrDefault>
      <w:pPr>
        <w:spacing w:after="12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jc w:val="center"/>
    </w:pPr>
    <w:rPr>
      <w:rFonts w:ascii="Calibri" w:cs="Calibri" w:eastAsia="Calibri" w:hAnsi="Calibri"/>
      <w:b w:val="1"/>
      <w:smallCaps w:val="1"/>
      <w:color w:val="00baae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7f7f7f" w:space="1" w:sz="8" w:val="single"/>
      </w:pBdr>
      <w:spacing w:before="120" w:lineRule="auto"/>
    </w:pPr>
    <w:rPr>
      <w:rFonts w:ascii="Calibri" w:cs="Calibri" w:eastAsia="Calibri" w:hAnsi="Calibri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05426"/>
    <w:pPr>
      <w:contextualSpacing w:val="1"/>
    </w:pPr>
    <w:rPr>
      <w:rFonts w:eastAsia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90DCB"/>
    <w:pPr>
      <w:keepNext w:val="1"/>
      <w:keepLines w:val="1"/>
      <w:spacing w:before="240"/>
      <w:jc w:val="center"/>
      <w:outlineLvl w:val="0"/>
    </w:pPr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671DA4"/>
    <w:pPr>
      <w:keepNext w:val="1"/>
      <w:keepLines w:val="1"/>
      <w:pBdr>
        <w:bottom w:color="7f7f7f" w:space="1" w:sz="8" w:themeColor="text1" w:themeTint="000080" w:val="single"/>
      </w:pBdr>
      <w:spacing w:before="120"/>
      <w:outlineLvl w:val="1"/>
    </w:pPr>
    <w:rPr>
      <w:rFonts w:asciiTheme="minorHAnsi" w:cstheme="majorBidi" w:eastAsiaTheme="majorEastAsia" w:hAnsiTheme="minorHAnsi"/>
      <w:b w:val="1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before="480"/>
    </w:pPr>
    <w:rPr>
      <w:b w:val="1"/>
      <w:sz w:val="72"/>
      <w:szCs w:val="72"/>
    </w:rPr>
  </w:style>
  <w:style w:type="paragraph" w:styleId="BodyText2">
    <w:name w:val="Body Text 2"/>
    <w:basedOn w:val="Normal"/>
    <w:link w:val="BodyText2Char"/>
    <w:rsid w:val="007F770A"/>
    <w:rPr>
      <w:i w:val="1"/>
    </w:rPr>
  </w:style>
  <w:style w:type="character" w:styleId="BodyText2Char" w:customStyle="1">
    <w:name w:val="Body Text 2 Char"/>
    <w:link w:val="BodyText2"/>
    <w:rsid w:val="007F770A"/>
    <w:rPr>
      <w:rFonts w:ascii="Times New Roman" w:cs="Times New Roman" w:eastAsia="Times New Roman" w:hAnsi="Times New Roman"/>
      <w:i w:val="1"/>
      <w:szCs w:val="24"/>
    </w:rPr>
  </w:style>
  <w:style w:type="character" w:styleId="Hyperlink">
    <w:name w:val="Hyperlink"/>
    <w:rsid w:val="007F770A"/>
    <w:rPr>
      <w:color w:val="0000ff"/>
      <w:u w:val="single"/>
    </w:rPr>
  </w:style>
  <w:style w:type="paragraph" w:styleId="BodyText3">
    <w:name w:val="Body Text 3"/>
    <w:basedOn w:val="Normal"/>
    <w:link w:val="BodyText3Char"/>
    <w:rsid w:val="007F770A"/>
    <w:pPr>
      <w:jc w:val="center"/>
    </w:pPr>
    <w:rPr>
      <w:i w:val="1"/>
    </w:rPr>
  </w:style>
  <w:style w:type="character" w:styleId="BodyText3Char" w:customStyle="1">
    <w:name w:val="Body Text 3 Char"/>
    <w:link w:val="BodyText3"/>
    <w:rsid w:val="007F770A"/>
    <w:rPr>
      <w:rFonts w:ascii="Times New Roman" w:cs="Times New Roman" w:eastAsia="Times New Roman" w:hAnsi="Times New Roman"/>
      <w:i w:val="1"/>
      <w:szCs w:val="24"/>
    </w:rPr>
  </w:style>
  <w:style w:type="paragraph" w:styleId="Footer">
    <w:name w:val="footer"/>
    <w:basedOn w:val="Normal"/>
    <w:link w:val="FooterChar"/>
    <w:rsid w:val="007F770A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rsid w:val="007F770A"/>
    <w:rPr>
      <w:rFonts w:ascii="Times New Roman" w:cs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7F770A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770A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770A"/>
    <w:rPr>
      <w:rFonts w:ascii="Tahoma" w:cs="Tahoma" w:eastAsia="Times New Roman" w:hAnsi="Tahoma"/>
      <w:sz w:val="16"/>
      <w:szCs w:val="16"/>
    </w:rPr>
  </w:style>
  <w:style w:type="paragraph" w:styleId="ListParagraph">
    <w:name w:val="List Paragraph"/>
    <w:aliases w:val="List Paragraph (numbered (a)),References,WB List Paragraph,Dot pt,F5 List Paragraph,No Spacing1,List Paragraph Char Char Char,Indicator Text,Numbered Para 1,Bullet 1,Bullet Points,Bullit"/>
    <w:basedOn w:val="Normal"/>
    <w:link w:val="ListParagraphChar"/>
    <w:uiPriority w:val="34"/>
    <w:qFormat w:val="1"/>
    <w:rsid w:val="007F770A"/>
    <w:pPr>
      <w:ind w:left="720"/>
    </w:pPr>
  </w:style>
  <w:style w:type="character" w:styleId="CommentReference">
    <w:name w:val="annotation reference"/>
    <w:uiPriority w:val="99"/>
    <w:semiHidden w:val="1"/>
    <w:unhideWhenUsed w:val="1"/>
    <w:rsid w:val="00BA5B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BA5BA9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BA5BA9"/>
    <w:rPr>
      <w:rFonts w:ascii="Times New Roman" w:cs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A5BA9"/>
    <w:rPr>
      <w:b w:val="1"/>
      <w:bCs w:val="1"/>
    </w:rPr>
  </w:style>
  <w:style w:type="character" w:styleId="CommentSubjectChar" w:customStyle="1">
    <w:name w:val="Comment Subject Char"/>
    <w:link w:val="CommentSubject"/>
    <w:uiPriority w:val="99"/>
    <w:semiHidden w:val="1"/>
    <w:rsid w:val="00BA5BA9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08050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8050B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E4363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PlainTable4" w:customStyle="1">
    <w:name w:val="Plain Table 4"/>
    <w:basedOn w:val="TableNormal"/>
    <w:uiPriority w:val="44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aragraph" w:customStyle="1">
    <w:name w:val="paragraph"/>
    <w:basedOn w:val="Normal"/>
    <w:rsid w:val="00E95A15"/>
    <w:pPr>
      <w:spacing w:after="100" w:afterAutospacing="1" w:before="100" w:beforeAutospacing="1"/>
    </w:pPr>
  </w:style>
  <w:style w:type="character" w:styleId="eop" w:customStyle="1">
    <w:name w:val="eop"/>
    <w:basedOn w:val="DefaultParagraphFont"/>
    <w:rsid w:val="00E95A15"/>
  </w:style>
  <w:style w:type="character" w:styleId="normaltextrun" w:customStyle="1">
    <w:name w:val="normaltextrun"/>
    <w:basedOn w:val="DefaultParagraphFont"/>
    <w:rsid w:val="00E95A15"/>
  </w:style>
  <w:style w:type="character" w:styleId="Heading2Char" w:customStyle="1">
    <w:name w:val="Heading 2 Char"/>
    <w:basedOn w:val="DefaultParagraphFont"/>
    <w:link w:val="Heading2"/>
    <w:uiPriority w:val="9"/>
    <w:rsid w:val="00671DA4"/>
    <w:rPr>
      <w:rFonts w:asciiTheme="minorHAnsi" w:cstheme="majorBidi" w:eastAsiaTheme="majorEastAsia" w:hAnsiTheme="minorHAnsi"/>
      <w:b w:val="1"/>
      <w:color w:val="000000" w:themeColor="tex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190DCB"/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character" w:styleId="PlaceholderText">
    <w:name w:val="Placeholder Text"/>
    <w:basedOn w:val="DefaultParagraphFont"/>
    <w:uiPriority w:val="99"/>
    <w:semiHidden w:val="1"/>
    <w:rsid w:val="002B4A0E"/>
    <w:rPr>
      <w:color w:val="808080"/>
    </w:rPr>
  </w:style>
  <w:style w:type="table" w:styleId="GridTable1Light" w:customStyle="1">
    <w:name w:val="Grid Table 1 Light"/>
    <w:basedOn w:val="TableNormal"/>
    <w:uiPriority w:val="46"/>
    <w:rsid w:val="009A060E"/>
    <w:rPr>
      <w:rFonts w:asciiTheme="minorHAnsi" w:cstheme="minorBidi" w:eastAsiaTheme="minorHAnsi" w:hAnsiTheme="minorHAnsi"/>
    </w:rPr>
    <w:tblPr>
      <w:tblStyleRowBandSize w:val="1"/>
      <w:tblStyleColBandSize w:val="1"/>
      <w:tblInd w:w="0.0" w:type="dxa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Paragraphy" w:customStyle="1">
    <w:name w:val="Paragraphy"/>
    <w:basedOn w:val="DefaultParagraphFont"/>
    <w:uiPriority w:val="1"/>
    <w:rsid w:val="00190DCB"/>
    <w:rPr>
      <w:rFonts w:asciiTheme="minorHAnsi" w:hAnsiTheme="minorHAnsi"/>
      <w:color w:val="auto"/>
      <w:sz w:val="22"/>
    </w:rPr>
  </w:style>
  <w:style w:type="paragraph" w:styleId="Revision">
    <w:name w:val="Revision"/>
    <w:hidden w:val="1"/>
    <w:uiPriority w:val="99"/>
    <w:semiHidden w:val="1"/>
    <w:rsid w:val="00114AA4"/>
    <w:rPr>
      <w:rFonts w:ascii="Times New Roman" w:eastAsia="Times New Roman" w:hAnsi="Times New Roman"/>
      <w:sz w:val="24"/>
      <w:szCs w:val="24"/>
    </w:rPr>
  </w:style>
  <w:style w:type="character" w:styleId="BoldUnderline" w:customStyle="1">
    <w:name w:val="Bold Underline"/>
    <w:basedOn w:val="DefaultParagraphFont"/>
    <w:uiPriority w:val="1"/>
    <w:rsid w:val="00114AA4"/>
    <w:rPr>
      <w:b w:val="1"/>
      <w:u w:val="single"/>
    </w:rPr>
  </w:style>
  <w:style w:type="table" w:styleId="GridTableLight" w:customStyle="1">
    <w:name w:val="Grid Table Light"/>
    <w:basedOn w:val="TableNormal"/>
    <w:uiPriority w:val="40"/>
    <w:rsid w:val="003B76B3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bOLD" w:customStyle="1">
    <w:name w:val="bOLD"/>
    <w:basedOn w:val="DefaultParagraphFont"/>
    <w:uiPriority w:val="1"/>
    <w:rsid w:val="00510997"/>
    <w:rPr>
      <w:b w:val="1"/>
    </w:rPr>
  </w:style>
  <w:style w:type="table" w:styleId="TableGridLight1" w:customStyle="1">
    <w:name w:val="Table Grid Light1"/>
    <w:basedOn w:val="TableNormal"/>
    <w:next w:val="GridTableLight"/>
    <w:uiPriority w:val="40"/>
    <w:rsid w:val="00960F9D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EC1267"/>
    <w:rPr>
      <w:color w:val="954f72" w:themeColor="followedHyperlink"/>
      <w:u w:val="single"/>
    </w:rPr>
  </w:style>
  <w:style w:type="character" w:styleId="Mention" w:customStyle="1">
    <w:name w:val="Mention"/>
    <w:basedOn w:val="DefaultParagraphFont"/>
    <w:uiPriority w:val="99"/>
    <w:unhideWhenUsed w:val="1"/>
    <w:rPr>
      <w:color w:val="2b579a"/>
      <w:shd w:color="auto" w:fill="e6e6e6" w:val="clear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081994"/>
    <w:rPr>
      <w:color w:val="605e5c"/>
      <w:shd w:color="auto" w:fill="e1dfdd" w:val="clear"/>
    </w:rPr>
  </w:style>
  <w:style w:type="character" w:styleId="formrequired" w:customStyle="1">
    <w:name w:val="form__required"/>
    <w:basedOn w:val="DefaultParagraphFont"/>
    <w:rsid w:val="00B05426"/>
  </w:style>
  <w:style w:type="paragraph" w:styleId="formitem" w:customStyle="1">
    <w:name w:val="form__item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hAnsi="Times New Roman"/>
      <w:sz w:val="24"/>
    </w:rPr>
  </w:style>
  <w:style w:type="paragraph" w:styleId="z-TopofForm">
    <w:name w:val="HTML Top of Form"/>
    <w:basedOn w:val="Normal"/>
    <w:next w:val="Normal"/>
    <w:link w:val="z-TopofFormChar"/>
    <w:hidden w:val="1"/>
    <w:uiPriority w:val="99"/>
    <w:semiHidden w:val="1"/>
    <w:unhideWhenUsed w:val="1"/>
    <w:rsid w:val="00B05426"/>
    <w:pPr>
      <w:pBdr>
        <w:bottom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 w:val="1"/>
    <w:uiPriority w:val="99"/>
    <w:semiHidden w:val="1"/>
    <w:unhideWhenUsed w:val="1"/>
    <w:rsid w:val="00B05426"/>
    <w:pPr>
      <w:pBdr>
        <w:top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formhelp" w:customStyle="1">
    <w:name w:val="form__help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B05426"/>
    <w:pPr>
      <w:spacing w:after="0" w:line="240" w:lineRule="auto"/>
      <w:contextualSpacing w:val="0"/>
      <w:jc w:val="left"/>
    </w:pPr>
    <w:rPr>
      <w:rFonts w:eastAsia="MS Mincho"/>
      <w:sz w:val="18"/>
      <w:szCs w:val="18"/>
      <w:lang w:eastAsia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B05426"/>
    <w:rPr>
      <w:rFonts w:eastAsia="MS Mincho"/>
      <w:sz w:val="18"/>
      <w:szCs w:val="18"/>
      <w:lang w:eastAsia="en-GB" w:val="uz-Cyrl-UZ"/>
    </w:rPr>
  </w:style>
  <w:style w:type="character" w:styleId="ListParagraphChar" w:customStyle="1">
    <w:name w:val="List Paragraph Char"/>
    <w:aliases w:val="List Paragraph (numbered (a)) Char,References Char,WB List Paragraph Char,Dot pt Char,F5 List Paragraph Char,No Spacing1 Char,List Paragraph Char Char Char Char,Indicator Text Char,Numbered Para 1 Char,Bullet 1 Char,Bullit Char"/>
    <w:link w:val="ListParagraph"/>
    <w:uiPriority w:val="34"/>
    <w:locked w:val="1"/>
    <w:rsid w:val="00B05426"/>
    <w:rPr>
      <w:rFonts w:eastAsia="Times New Roman"/>
      <w:sz w:val="22"/>
      <w:szCs w:val="24"/>
    </w:rPr>
  </w:style>
  <w:style w:type="character" w:styleId="FootnoteReference">
    <w:name w:val="footnote reference"/>
    <w:link w:val="Char2"/>
    <w:uiPriority w:val="99"/>
    <w:unhideWhenUsed w:val="1"/>
    <w:rsid w:val="00B05426"/>
    <w:rPr>
      <w:vertAlign w:val="superscript"/>
      <w:lang w:eastAsia="en-GB" w:val="uz-Cyrl-UZ"/>
    </w:rPr>
  </w:style>
  <w:style w:type="paragraph" w:styleId="Char2" w:customStyle="1">
    <w:name w:val="Char2"/>
    <w:basedOn w:val="Normal"/>
    <w:link w:val="FootnoteReference"/>
    <w:uiPriority w:val="99"/>
    <w:rsid w:val="00B05426"/>
    <w:pPr>
      <w:spacing w:after="160" w:line="240" w:lineRule="exact"/>
      <w:contextualSpacing w:val="0"/>
      <w:jc w:val="left"/>
    </w:pPr>
    <w:rPr>
      <w:rFonts w:eastAsia="Calibri"/>
      <w:sz w:val="20"/>
      <w:szCs w:val="20"/>
      <w:vertAlign w:val="superscript"/>
      <w:lang w:eastAsia="en-GB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sfcg.org/wp-content/uploads/2022/11/RRF-budget-template-v1.xls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6hOpW6rZTOnqYHlDhDk2SB8idw==">CgMxLjAyCGguZ2pkZ3hzMg5oLndnYTJwanN3c2w0dzIJaC4zMGowemxsOAByITFHMklSaUhrZ2RsZW9mQllGVko4NE1QZzhwOS02NmoyOA==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2022-09-14T19:22:00Z</dcterms:created>
  <dc:creator>hnafea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0x010100B3AA19799F091B4EB112B6A38735A700</vt:lpwstr>
  </property>
  <property fmtid="{D5CDD505-2E9C-101B-9397-08002B2CF9AE}" pid="3" name="_dlc_DocIdItemGuid">
    <vt:lpwstr>3cc69958-b316-4723-8608-0e3a7a6d3e5d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iteId">
    <vt:lpwstr>66cf5074-5afe-48d1-a691-a12b2121f44b</vt:lpwstr>
  </property>
  <property fmtid="{D5CDD505-2E9C-101B-9397-08002B2CF9AE}" pid="6" name="MSIP_Label_1665d9ee-429a-4d5f-97cc-cfb56e044a6e_Owner">
    <vt:lpwstr>SchroederTL@state.gov</vt:lpwstr>
  </property>
  <property fmtid="{D5CDD505-2E9C-101B-9397-08002B2CF9AE}" pid="7" name="MSIP_Label_1665d9ee-429a-4d5f-97cc-cfb56e044a6e_SetDate">
    <vt:lpwstr>2021-04-26T20:17:13.3333929Z</vt:lpwstr>
  </property>
  <property fmtid="{D5CDD505-2E9C-101B-9397-08002B2CF9AE}" pid="8" name="MSIP_Label_1665d9ee-429a-4d5f-97cc-cfb56e044a6e_Name">
    <vt:lpwstr>Unclassified</vt:lpwstr>
  </property>
  <property fmtid="{D5CDD505-2E9C-101B-9397-08002B2CF9AE}" pid="9" name="MSIP_Label_1665d9ee-429a-4d5f-97cc-cfb56e044a6e_Application">
    <vt:lpwstr>Microsoft Azure Information Protection</vt:lpwstr>
  </property>
  <property fmtid="{D5CDD505-2E9C-101B-9397-08002B2CF9AE}" pid="10" name="MSIP_Label_1665d9ee-429a-4d5f-97cc-cfb56e044a6e_ActionId">
    <vt:lpwstr>8ac71d6a-1990-43b3-a5da-f3348acbddef</vt:lpwstr>
  </property>
  <property fmtid="{D5CDD505-2E9C-101B-9397-08002B2CF9AE}" pid="11" name="MSIP_Label_1665d9ee-429a-4d5f-97cc-cfb56e044a6e_Extended_MSFT_Method">
    <vt:lpwstr>Manual</vt:lpwstr>
  </property>
  <property fmtid="{D5CDD505-2E9C-101B-9397-08002B2CF9AE}" pid="12" name="Sensitivity">
    <vt:lpwstr>Unclassified</vt:lpwstr>
  </property>
  <property fmtid="{D5CDD505-2E9C-101B-9397-08002B2CF9AE}" pid="13" name="MSIP_Label_1665d9ee-429a-4d5f-97cc-cfb56e044a6e_Application">
    <vt:lpwstr>Microsoft Azure Information Protection</vt:lpwstr>
  </property>
  <property fmtid="{D5CDD505-2E9C-101B-9397-08002B2CF9AE}" pid="14" name="MSIP_Label_1665d9ee-429a-4d5f-97cc-cfb56e044a6e_SiteId">
    <vt:lpwstr>66cf5074-5afe-48d1-a691-a12b2121f44b</vt:lpwstr>
  </property>
  <property fmtid="{D5CDD505-2E9C-101B-9397-08002B2CF9AE}" pid="15" name="MSIP_Label_1665d9ee-429a-4d5f-97cc-cfb56e044a6e_SetDate">
    <vt:lpwstr>2021-04-26T20:17:13.3333929Z</vt:lpwstr>
  </property>
  <property fmtid="{D5CDD505-2E9C-101B-9397-08002B2CF9AE}" pid="16" name="Sensitivity">
    <vt:lpwstr>Unclassified</vt:lpwstr>
  </property>
  <property fmtid="{D5CDD505-2E9C-101B-9397-08002B2CF9AE}" pid="17" name="MSIP_Label_1665d9ee-429a-4d5f-97cc-cfb56e044a6e_Owner">
    <vt:lpwstr>SchroederTL@state.gov</vt:lpwstr>
  </property>
  <property fmtid="{D5CDD505-2E9C-101B-9397-08002B2CF9AE}" pid="18" name="ContentTypeId">
    <vt:lpwstr>0x010100B3AA19799F091B4EB112B6A38735A700</vt:lpwstr>
  </property>
  <property fmtid="{D5CDD505-2E9C-101B-9397-08002B2CF9AE}" pid="19" name="MSIP_Label_1665d9ee-429a-4d5f-97cc-cfb56e044a6e_Enabled">
    <vt:lpwstr>True</vt:lpwstr>
  </property>
  <property fmtid="{D5CDD505-2E9C-101B-9397-08002B2CF9AE}" pid="20" name="_dlc_DocIdItemGuid">
    <vt:lpwstr>3cc69958-b316-4723-8608-0e3a7a6d3e5d</vt:lpwstr>
  </property>
  <property fmtid="{D5CDD505-2E9C-101B-9397-08002B2CF9AE}" pid="21" name="MSIP_Label_1665d9ee-429a-4d5f-97cc-cfb56e044a6e_Name">
    <vt:lpwstr>Unclassified</vt:lpwstr>
  </property>
  <property fmtid="{D5CDD505-2E9C-101B-9397-08002B2CF9AE}" pid="22" name="MSIP_Label_1665d9ee-429a-4d5f-97cc-cfb56e044a6e_Extended_MSFT_Method">
    <vt:lpwstr>Manual</vt:lpwstr>
  </property>
  <property fmtid="{D5CDD505-2E9C-101B-9397-08002B2CF9AE}" pid="23" name="MSIP_Label_1665d9ee-429a-4d5f-97cc-cfb56e044a6e_ActionId">
    <vt:lpwstr>8ac71d6a-1990-43b3-a5da-f3348acbddef</vt:lpwstr>
  </property>
</Properties>
</file>